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80A3" w14:textId="77777777" w:rsidR="004F34D0" w:rsidRPr="004F34D0" w:rsidRDefault="004F34D0">
      <w:pPr>
        <w:pStyle w:val="Textbody"/>
        <w:spacing w:after="0" w:line="360" w:lineRule="auto"/>
        <w:jc w:val="both"/>
        <w:rPr>
          <w:rFonts w:ascii="Times New Roman" w:hAnsi="Times New Roman"/>
          <w:color w:val="383838"/>
          <w:sz w:val="32"/>
        </w:rPr>
      </w:pPr>
      <w:r w:rsidRPr="004F34D0">
        <w:rPr>
          <w:rFonts w:ascii="Times New Roman" w:hAnsi="Times New Roman"/>
          <w:b/>
          <w:color w:val="383838"/>
          <w:sz w:val="32"/>
        </w:rPr>
        <w:t>REKRUTACJA</w:t>
      </w:r>
      <w:r>
        <w:rPr>
          <w:rFonts w:ascii="Times New Roman" w:hAnsi="Times New Roman"/>
          <w:b/>
          <w:color w:val="383838"/>
          <w:sz w:val="32"/>
        </w:rPr>
        <w:t xml:space="preserve"> (</w:t>
      </w:r>
      <w:r>
        <w:rPr>
          <w:rFonts w:ascii="Times New Roman" w:hAnsi="Times New Roman"/>
          <w:color w:val="383838"/>
          <w:sz w:val="32"/>
        </w:rPr>
        <w:t>informacja)</w:t>
      </w:r>
      <w:bookmarkStart w:id="0" w:name="_GoBack"/>
      <w:bookmarkEnd w:id="0"/>
    </w:p>
    <w:p w14:paraId="5CF3BAFD" w14:textId="77777777" w:rsidR="004F34D0" w:rsidRDefault="004F34D0">
      <w:pPr>
        <w:pStyle w:val="Textbody"/>
        <w:spacing w:after="0" w:line="360" w:lineRule="auto"/>
        <w:jc w:val="both"/>
        <w:rPr>
          <w:rFonts w:ascii="Times New Roman" w:hAnsi="Times New Roman"/>
          <w:color w:val="383838"/>
        </w:rPr>
      </w:pPr>
    </w:p>
    <w:p w14:paraId="0D596A95" w14:textId="77777777" w:rsidR="00143ED2" w:rsidRDefault="005952C8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383838"/>
        </w:rPr>
        <w:t>Młodzieżowy Ośrodek Socjoterapii w Radawnicy</w:t>
      </w:r>
      <w:r>
        <w:rPr>
          <w:rFonts w:ascii="Times New Roman" w:hAnsi="Times New Roman"/>
          <w:color w:val="383838"/>
        </w:rPr>
        <w:t xml:space="preserve"> przeznaczony jest dla chłopców, w normie intelektualnej, uczniów szkoły podstawowej (IV-VIII klasa),zagrożonych niedostosowaniem społecznym, wymagających specjalnej organizacji nauki i metod socjoterapeutycznych.</w:t>
      </w:r>
      <w:r>
        <w:rPr>
          <w:rStyle w:val="StrongEmphasis"/>
          <w:rFonts w:ascii="Times New Roman" w:hAnsi="Times New Roman"/>
          <w:b w:val="0"/>
          <w:color w:val="383838"/>
        </w:rPr>
        <w:t xml:space="preserve"> </w:t>
      </w:r>
      <w:r>
        <w:rPr>
          <w:rFonts w:ascii="Times New Roman" w:hAnsi="Times New Roman"/>
          <w:color w:val="383838"/>
        </w:rPr>
        <w:t>Pobyt dziecka w internacie jest bezpłatny.</w:t>
      </w:r>
      <w:r>
        <w:rPr>
          <w:rFonts w:ascii="Times New Roman" w:hAnsi="Times New Roman"/>
          <w:color w:val="383838"/>
        </w:rPr>
        <w:t xml:space="preserve"> Odpłatne jest jedynie wyżywienie dziecka, naliczane za dzień pobytu w placówce.</w:t>
      </w:r>
    </w:p>
    <w:p w14:paraId="3A5A9478" w14:textId="77777777" w:rsidR="00143ED2" w:rsidRDefault="005952C8">
      <w:pPr>
        <w:pStyle w:val="Textbody"/>
        <w:spacing w:after="15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383838"/>
        </w:rPr>
        <w:t>Przyjęcie do placówki następuje na wniosek rodzica lub opiekuna prawnego, z zastosowaniem poniższej procedury:</w:t>
      </w:r>
    </w:p>
    <w:p w14:paraId="3FFE9E3A" w14:textId="77777777" w:rsidR="00143ED2" w:rsidRDefault="005952C8">
      <w:pPr>
        <w:pStyle w:val="Textbody"/>
        <w:spacing w:after="0" w:line="360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383838"/>
        </w:rPr>
        <w:t>1</w:t>
      </w:r>
      <w:r>
        <w:rPr>
          <w:rStyle w:val="StrongEmphasis"/>
          <w:rFonts w:ascii="Times New Roman" w:hAnsi="Times New Roman"/>
          <w:b w:val="0"/>
          <w:color w:val="383838"/>
        </w:rPr>
        <w:t>. Kontakt telefoniczny</w:t>
      </w:r>
    </w:p>
    <w:p w14:paraId="260900B9" w14:textId="77777777" w:rsidR="00143ED2" w:rsidRDefault="005952C8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383838"/>
        </w:rPr>
        <w:t>Kontakt telefoniczny lub osobisty z plac</w:t>
      </w:r>
      <w:r>
        <w:rPr>
          <w:rFonts w:ascii="Times New Roman" w:hAnsi="Times New Roman"/>
          <w:color w:val="383838"/>
        </w:rPr>
        <w:t>ówką, w celu zweryfikowania czy jest wolne miejsce</w:t>
      </w:r>
    </w:p>
    <w:p w14:paraId="426D7107" w14:textId="77777777" w:rsidR="00143ED2" w:rsidRDefault="005952C8">
      <w:pPr>
        <w:pStyle w:val="Textbody"/>
        <w:spacing w:after="0" w:line="360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383838"/>
        </w:rPr>
        <w:t>2</w:t>
      </w:r>
      <w:r>
        <w:rPr>
          <w:rStyle w:val="StrongEmphasis"/>
          <w:rFonts w:ascii="Times New Roman" w:hAnsi="Times New Roman"/>
          <w:b w:val="0"/>
          <w:color w:val="383838"/>
        </w:rPr>
        <w:t>. Dostarczenie kopii orzeczenia o potrzebie kształcenia specjalnego ze względu na zagrożenie niedostosowaniem społecznym</w:t>
      </w:r>
    </w:p>
    <w:p w14:paraId="7B95FFBE" w14:textId="77777777" w:rsidR="00143ED2" w:rsidRDefault="005952C8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383838"/>
        </w:rPr>
        <w:t xml:space="preserve">Przesłanie mailem (mosradawnica@poczta.onet.pl), lub dostarczenie osobiście kopii </w:t>
      </w:r>
      <w:r>
        <w:rPr>
          <w:rFonts w:ascii="Times New Roman" w:hAnsi="Times New Roman"/>
          <w:color w:val="383838"/>
        </w:rPr>
        <w:t xml:space="preserve">orzeczenia o potrzebie kształcenia specjalnego </w:t>
      </w:r>
      <w:r>
        <w:rPr>
          <w:rStyle w:val="StrongEmphasis"/>
          <w:rFonts w:ascii="Times New Roman" w:hAnsi="Times New Roman"/>
          <w:b w:val="0"/>
          <w:color w:val="383838"/>
        </w:rPr>
        <w:t>ze względu na zagrożenie niedostosowaniem społecznym</w:t>
      </w:r>
      <w:r>
        <w:rPr>
          <w:rFonts w:ascii="Times New Roman" w:hAnsi="Times New Roman"/>
          <w:color w:val="383838"/>
        </w:rPr>
        <w:t>, wraz z kontaktem zwrotnym, celem rozpatrzenia kandydatury dziecka.</w:t>
      </w:r>
    </w:p>
    <w:p w14:paraId="448112EF" w14:textId="77777777" w:rsidR="00143ED2" w:rsidRDefault="005952C8">
      <w:pPr>
        <w:pStyle w:val="Textbody"/>
        <w:spacing w:after="0" w:line="360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383838"/>
        </w:rPr>
        <w:t>3.</w:t>
      </w:r>
      <w:r>
        <w:rPr>
          <w:rStyle w:val="StrongEmphasis"/>
          <w:rFonts w:ascii="Times New Roman" w:hAnsi="Times New Roman"/>
          <w:b w:val="0"/>
          <w:color w:val="383838"/>
        </w:rPr>
        <w:t xml:space="preserve"> Zgromadzenie potrzebnej dokumentacji</w:t>
      </w:r>
      <w:r>
        <w:rPr>
          <w:rFonts w:ascii="Times New Roman" w:hAnsi="Times New Roman"/>
          <w:color w:val="383838"/>
        </w:rPr>
        <w:t>:</w:t>
      </w:r>
    </w:p>
    <w:p w14:paraId="26C03EDB" w14:textId="77777777" w:rsidR="00143ED2" w:rsidRDefault="005952C8">
      <w:pPr>
        <w:pStyle w:val="Textbody"/>
        <w:spacing w:after="0" w:line="360" w:lineRule="auto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color w:val="383838"/>
          <w:u w:val="single"/>
        </w:rPr>
        <w:t xml:space="preserve">Dokumenty wymagane w dniu przyjęcia (wszystkie </w:t>
      </w:r>
      <w:r>
        <w:rPr>
          <w:rStyle w:val="Uwydatnienie"/>
          <w:rFonts w:ascii="Times New Roman" w:hAnsi="Times New Roman"/>
          <w:i w:val="0"/>
          <w:color w:val="383838"/>
          <w:u w:val="single"/>
        </w:rPr>
        <w:t>poniższe dokumenty należy złożyć w oryginale):</w:t>
      </w:r>
    </w:p>
    <w:p w14:paraId="38381DD8" w14:textId="77777777" w:rsidR="00143ED2" w:rsidRDefault="005952C8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 orzeczenie o potrzebie kształcenia specjalnego z uwagi na zagrożenie niedostosowaniem społecznym wydane przez Zespół Orzekający działający w Poradni Psychologiczno- Pedagogicznej,</w:t>
      </w:r>
    </w:p>
    <w:p w14:paraId="5BDDA97B" w14:textId="77777777" w:rsidR="00143ED2" w:rsidRDefault="005952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ostatnie świadectwo</w:t>
      </w:r>
      <w:r>
        <w:rPr>
          <w:rFonts w:ascii="Times New Roman" w:hAnsi="Times New Roman"/>
        </w:rPr>
        <w:t xml:space="preserve"> szkolne,</w:t>
      </w:r>
    </w:p>
    <w:p w14:paraId="61BBAE7F" w14:textId="77777777" w:rsidR="00143ED2" w:rsidRDefault="005952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opinia pedagoga lub wychowawcy klasy,</w:t>
      </w:r>
    </w:p>
    <w:p w14:paraId="78221DAB" w14:textId="77777777" w:rsidR="00143ED2" w:rsidRDefault="005952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zaświadczenie lekarskie od lekarza rodzinnego o stanie zdrowia dziecka (czy dziecko wymaga leczenia specjalistycznego i przyjmowania leków),</w:t>
      </w:r>
    </w:p>
    <w:p w14:paraId="4FD919AA" w14:textId="77777777" w:rsidR="00143ED2" w:rsidRDefault="005952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odpis skrócony aktu urodzenia,</w:t>
      </w:r>
    </w:p>
    <w:p w14:paraId="56BA6201" w14:textId="77777777" w:rsidR="00143ED2" w:rsidRDefault="005952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poświadczenie zameldowania,</w:t>
      </w:r>
    </w:p>
    <w:p w14:paraId="474E92A2" w14:textId="77777777" w:rsidR="00143ED2" w:rsidRDefault="005952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83838"/>
        </w:rPr>
        <w:t>zdjęcia</w:t>
      </w:r>
      <w:r>
        <w:rPr>
          <w:rFonts w:ascii="Times New Roman" w:hAnsi="Times New Roman"/>
          <w:color w:val="383838"/>
        </w:rPr>
        <w:t xml:space="preserve"> legitymacyjne (2 szt.) (aktualne).</w:t>
      </w:r>
    </w:p>
    <w:p w14:paraId="2C5C3BA0" w14:textId="77777777" w:rsidR="00143ED2" w:rsidRDefault="005952C8">
      <w:pPr>
        <w:pStyle w:val="Textbody"/>
        <w:spacing w:after="0" w:line="360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383838"/>
        </w:rPr>
        <w:t xml:space="preserve">4. </w:t>
      </w:r>
      <w:r>
        <w:rPr>
          <w:rStyle w:val="StrongEmphasis"/>
          <w:rFonts w:ascii="Times New Roman" w:hAnsi="Times New Roman"/>
          <w:b w:val="0"/>
          <w:color w:val="383838"/>
        </w:rPr>
        <w:t>Poinformowanie o przyjęciu</w:t>
      </w:r>
    </w:p>
    <w:p w14:paraId="69683CBE" w14:textId="77777777" w:rsidR="00143ED2" w:rsidRDefault="005952C8">
      <w:pPr>
        <w:pStyle w:val="Textbody"/>
        <w:spacing w:after="15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383838"/>
        </w:rPr>
        <w:t>Po zapoznaniu się  z dokumentacją dziecka, rodzic/opiekun prawny   zostanie poinformowany o terminie</w:t>
      </w:r>
      <w:r>
        <w:rPr>
          <w:rFonts w:ascii="Times New Roman" w:hAnsi="Times New Roman"/>
          <w:color w:val="383838"/>
        </w:rPr>
        <w:t xml:space="preserve"> przyjęcia do placówki. Rodzic/opiekun prawny otrzyma również wykaz niezbędnych przedmiotów i artykułów szkolnych, w które należy wyposażyć dziecko/podopiecznego.</w:t>
      </w:r>
    </w:p>
    <w:sectPr w:rsidR="00143E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0C0BB" w14:textId="77777777" w:rsidR="005952C8" w:rsidRDefault="005952C8">
      <w:pPr>
        <w:rPr>
          <w:rFonts w:hint="eastAsia"/>
        </w:rPr>
      </w:pPr>
      <w:r>
        <w:separator/>
      </w:r>
    </w:p>
  </w:endnote>
  <w:endnote w:type="continuationSeparator" w:id="0">
    <w:p w14:paraId="46E91824" w14:textId="77777777" w:rsidR="005952C8" w:rsidRDefault="005952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6DE9" w14:textId="77777777" w:rsidR="005952C8" w:rsidRDefault="005952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8CED95" w14:textId="77777777" w:rsidR="005952C8" w:rsidRDefault="005952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20DA2"/>
    <w:multiLevelType w:val="multilevel"/>
    <w:tmpl w:val="79CE744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3ED2"/>
    <w:rsid w:val="00143ED2"/>
    <w:rsid w:val="004F34D0"/>
    <w:rsid w:val="005952C8"/>
    <w:rsid w:val="007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BBA0"/>
  <w15:docId w15:val="{0DEF5F63-D16A-4EBF-B2C8-1652E4A4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WW8Num1z0">
    <w:name w:val="WW8Num1z0"/>
    <w:rPr>
      <w:i w:val="0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Andrzej Szczygieł</cp:lastModifiedBy>
  <cp:revision>4</cp:revision>
  <cp:lastPrinted>2019-02-14T21:06:00Z</cp:lastPrinted>
  <dcterms:created xsi:type="dcterms:W3CDTF">2019-02-14T21:06:00Z</dcterms:created>
  <dcterms:modified xsi:type="dcterms:W3CDTF">2019-02-14T21:09:00Z</dcterms:modified>
</cp:coreProperties>
</file>